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11692" w:rsidRPr="002D63FD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11692" w:rsidRPr="002D63FD">
        <w:rPr>
          <w:rFonts w:ascii="Times New Roman" w:hAnsi="Times New Roman"/>
          <w:bCs/>
          <w:sz w:val="28"/>
          <w:szCs w:val="28"/>
        </w:rPr>
        <w:t>«</w:t>
      </w:r>
      <w:r w:rsidR="00E11692" w:rsidRPr="00EF64C9">
        <w:rPr>
          <w:rFonts w:ascii="Times New Roman" w:hAnsi="Times New Roman"/>
          <w:bCs/>
          <w:sz w:val="28"/>
          <w:szCs w:val="28"/>
        </w:rPr>
        <w:t>Построение и развитие аппаратно-программного комплекса «Безопасный город» на территории</w:t>
      </w:r>
      <w:r w:rsidR="00E11692">
        <w:rPr>
          <w:rFonts w:ascii="Times New Roman" w:hAnsi="Times New Roman"/>
          <w:bCs/>
          <w:sz w:val="28"/>
          <w:szCs w:val="28"/>
        </w:rPr>
        <w:t xml:space="preserve"> </w:t>
      </w:r>
      <w:r w:rsidR="00E11692" w:rsidRPr="00EF64C9">
        <w:rPr>
          <w:rFonts w:ascii="Times New Roman" w:hAnsi="Times New Roman"/>
          <w:bCs/>
          <w:sz w:val="28"/>
          <w:szCs w:val="28"/>
        </w:rPr>
        <w:t>муниципального образования Тимашевский район</w:t>
      </w:r>
      <w:r w:rsidR="00E11692" w:rsidRPr="002D63FD">
        <w:rPr>
          <w:rFonts w:ascii="Times New Roman" w:hAnsi="Times New Roman"/>
          <w:bCs/>
          <w:sz w:val="28"/>
          <w:szCs w:val="28"/>
        </w:rPr>
        <w:t>»</w:t>
      </w:r>
    </w:p>
    <w:p w:rsidR="0097264C" w:rsidRPr="002D63FD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2B049D" w:rsidRDefault="00E11692" w:rsidP="00E116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Pr="002B049D">
        <w:rPr>
          <w:rFonts w:ascii="Times New Roman" w:hAnsi="Times New Roman"/>
          <w:b/>
          <w:bCs/>
          <w:sz w:val="28"/>
          <w:szCs w:val="28"/>
        </w:rPr>
        <w:t>Построение и развитие аппаратно-программного комплекса «Безопасный город» на территории</w:t>
      </w:r>
    </w:p>
    <w:p w:rsidR="00E11692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B049D">
        <w:rPr>
          <w:rFonts w:ascii="Times New Roman" w:hAnsi="Times New Roman"/>
          <w:b/>
          <w:bCs/>
          <w:sz w:val="28"/>
          <w:szCs w:val="28"/>
        </w:rPr>
        <w:t>муниципального образования Тимашевский район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464B2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D24A8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D24A8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EF64C9">
              <w:rPr>
                <w:rFonts w:ascii="Times New Roman" w:hAnsi="Times New Roman"/>
                <w:sz w:val="20"/>
                <w:szCs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  <w:r w:rsidR="00E403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EF64C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EF64C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D24A8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66C10" w:rsidRPr="00D24A89" w:rsidTr="00C831DF">
        <w:trPr>
          <w:trHeight w:val="419"/>
        </w:trPr>
        <w:tc>
          <w:tcPr>
            <w:tcW w:w="616" w:type="dxa"/>
            <w:vMerge w:val="restart"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866C10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66C10" w:rsidRPr="00D24A8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  <w:r w:rsidRPr="00EF64C9">
              <w:rPr>
                <w:rFonts w:ascii="Times New Roman" w:hAnsi="Times New Roman"/>
                <w:sz w:val="20"/>
              </w:rPr>
              <w:t xml:space="preserve">беспечение функционирования органа повседневного управления </w:t>
            </w:r>
            <w:r w:rsidRPr="00EF64C9">
              <w:rPr>
                <w:rFonts w:ascii="Times New Roman" w:hAnsi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EF64C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100 %  исполнение бюджетной сметы ежегодно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сполнение бюджетной сметы) </w:t>
            </w:r>
            <w:r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866C10" w:rsidRPr="00EF64C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866C10" w:rsidRPr="00D24A89" w:rsidTr="00C831DF">
        <w:trPr>
          <w:trHeight w:val="411"/>
        </w:trPr>
        <w:tc>
          <w:tcPr>
            <w:tcW w:w="616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rPr>
          <w:trHeight w:val="399"/>
        </w:trPr>
        <w:tc>
          <w:tcPr>
            <w:tcW w:w="616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rPr>
          <w:trHeight w:val="419"/>
        </w:trPr>
        <w:tc>
          <w:tcPr>
            <w:tcW w:w="616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rPr>
          <w:trHeight w:val="411"/>
        </w:trPr>
        <w:tc>
          <w:tcPr>
            <w:tcW w:w="616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11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bookmarkStart w:id="0" w:name="_GoBack"/>
            <w:bookmarkEnd w:id="0"/>
          </w:p>
        </w:tc>
        <w:tc>
          <w:tcPr>
            <w:tcW w:w="1214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rPr>
          <w:trHeight w:val="544"/>
        </w:trPr>
        <w:tc>
          <w:tcPr>
            <w:tcW w:w="616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A200B4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c>
          <w:tcPr>
            <w:tcW w:w="616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66C10" w:rsidRPr="00B20467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866C10" w:rsidRPr="00B20467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93 334,60</w:t>
            </w:r>
          </w:p>
        </w:tc>
        <w:tc>
          <w:tcPr>
            <w:tcW w:w="1111" w:type="dxa"/>
          </w:tcPr>
          <w:p w:rsidR="00866C10" w:rsidRPr="00B20467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B20467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B20467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93 334,60</w:t>
            </w:r>
          </w:p>
        </w:tc>
        <w:tc>
          <w:tcPr>
            <w:tcW w:w="1201" w:type="dxa"/>
          </w:tcPr>
          <w:p w:rsidR="00866C10" w:rsidRPr="00B20467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B20467" w:rsidRDefault="00866C10" w:rsidP="00866C1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66C10" w:rsidRPr="00B20467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c>
          <w:tcPr>
            <w:tcW w:w="616" w:type="dxa"/>
            <w:vMerge w:val="restart"/>
          </w:tcPr>
          <w:p w:rsidR="00866C10" w:rsidRPr="00D24A8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D24A8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F64C9">
              <w:rPr>
                <w:rFonts w:ascii="Times New Roman" w:hAnsi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EF64C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видеостен для наглядного отображения информации и потока видео-наблюдения с видеокамер на стене ЕДДС МКУ «Ситуа-ционный центр»  муниципального образования Тимашевский район </w:t>
            </w:r>
            <w:r>
              <w:rPr>
                <w:rFonts w:ascii="Times New Roman" w:hAnsi="Times New Roman"/>
                <w:sz w:val="20"/>
                <w:szCs w:val="20"/>
              </w:rPr>
              <w:t>– 1 шт. в 2019 г.</w:t>
            </w:r>
          </w:p>
        </w:tc>
        <w:tc>
          <w:tcPr>
            <w:tcW w:w="1658" w:type="dxa"/>
            <w:vMerge w:val="restart"/>
          </w:tcPr>
          <w:p w:rsidR="00866C10" w:rsidRPr="00EF64C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866C10" w:rsidRPr="00D24A89" w:rsidTr="00C831DF">
        <w:tc>
          <w:tcPr>
            <w:tcW w:w="616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c>
          <w:tcPr>
            <w:tcW w:w="616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c>
          <w:tcPr>
            <w:tcW w:w="616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c>
          <w:tcPr>
            <w:tcW w:w="616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D24A89" w:rsidTr="00C831DF">
        <w:trPr>
          <w:trHeight w:val="2339"/>
        </w:trPr>
        <w:tc>
          <w:tcPr>
            <w:tcW w:w="616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A200B4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Default="00866C10" w:rsidP="00866C10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D24A8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D24A89" w:rsidTr="00C831DF">
        <w:tc>
          <w:tcPr>
            <w:tcW w:w="616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B2046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B20467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B20467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B2046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B20467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B2046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B2046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D24A8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D24A89" w:rsidTr="00C831DF">
        <w:tc>
          <w:tcPr>
            <w:tcW w:w="616" w:type="dxa"/>
            <w:vMerge w:val="restart"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Принятие межбюд</w:t>
            </w:r>
            <w:r w:rsidRPr="00EF64C9">
              <w:rPr>
                <w:rFonts w:ascii="Times New Roman" w:hAnsi="Times New Roman"/>
                <w:sz w:val="20"/>
              </w:rPr>
              <w:t>жетных трансфертов от Тимашевского городского поселения Тимашевского района на осуществление части полномочий в части создания и фу</w:t>
            </w:r>
            <w:r>
              <w:rPr>
                <w:rFonts w:ascii="Times New Roman" w:hAnsi="Times New Roman"/>
                <w:sz w:val="20"/>
              </w:rPr>
              <w:t>нкционирования органа повседнев</w:t>
            </w:r>
            <w:r w:rsidRPr="00EF64C9">
              <w:rPr>
                <w:rFonts w:ascii="Times New Roman" w:hAnsi="Times New Roman"/>
                <w:sz w:val="20"/>
              </w:rPr>
              <w:t xml:space="preserve">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</w:t>
            </w:r>
            <w:r w:rsidRPr="00EF64C9">
              <w:rPr>
                <w:rFonts w:ascii="Times New Roman" w:hAnsi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A200B4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EF64C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сполнение бюджетной сметы) </w:t>
            </w:r>
            <w:r w:rsidRPr="001E46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2019-2023 годы -              100 %</w:t>
            </w:r>
          </w:p>
        </w:tc>
        <w:tc>
          <w:tcPr>
            <w:tcW w:w="1658" w:type="dxa"/>
            <w:vMerge w:val="restart"/>
          </w:tcPr>
          <w:p w:rsidR="000B111B" w:rsidRPr="00EF64C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0B111B" w:rsidRPr="00D24A89" w:rsidTr="00C831DF">
        <w:tc>
          <w:tcPr>
            <w:tcW w:w="616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A200B4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Default="000B111B" w:rsidP="000B11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Default="000B111B" w:rsidP="000B111B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D24A89" w:rsidTr="00C831DF">
        <w:tc>
          <w:tcPr>
            <w:tcW w:w="616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A200B4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D24A89" w:rsidTr="00C831DF">
        <w:tc>
          <w:tcPr>
            <w:tcW w:w="616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A200B4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D24A89" w:rsidTr="00C831DF">
        <w:tc>
          <w:tcPr>
            <w:tcW w:w="616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A200B4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111B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D24A89" w:rsidTr="00C831DF">
        <w:tc>
          <w:tcPr>
            <w:tcW w:w="616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A200B4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0B111B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4" w:type="dxa"/>
          </w:tcPr>
          <w:p w:rsidR="000B111B" w:rsidRDefault="000B111B" w:rsidP="000B111B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D24A89" w:rsidTr="00C831DF">
        <w:tc>
          <w:tcPr>
            <w:tcW w:w="616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B20467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B20467" w:rsidRDefault="000B111B" w:rsidP="000B111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1" w:type="dxa"/>
          </w:tcPr>
          <w:p w:rsidR="000B111B" w:rsidRPr="00B20467" w:rsidRDefault="000B111B" w:rsidP="000B111B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B20467" w:rsidRDefault="000B111B" w:rsidP="000B111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B20467" w:rsidRDefault="000B111B" w:rsidP="000B111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B20467" w:rsidRDefault="000B111B" w:rsidP="000B111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0B111B" w:rsidRPr="00B20467" w:rsidRDefault="000B111B" w:rsidP="000B111B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B20467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D24A8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D24A89" w:rsidTr="005859E1">
        <w:tc>
          <w:tcPr>
            <w:tcW w:w="616" w:type="dxa"/>
          </w:tcPr>
          <w:p w:rsidR="0019216B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D24A8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9D2917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EF64C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D24A89" w:rsidTr="00C831DF">
        <w:tc>
          <w:tcPr>
            <w:tcW w:w="616" w:type="dxa"/>
            <w:vMerge w:val="restart"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F64C9">
              <w:rPr>
                <w:rFonts w:ascii="Times New Roman" w:hAnsi="Times New Roman"/>
                <w:sz w:val="20"/>
              </w:rPr>
              <w:t xml:space="preserve">Оснащение мебелью, </w:t>
            </w:r>
            <w:r>
              <w:rPr>
                <w:rFonts w:ascii="Times New Roman" w:hAnsi="Times New Roman"/>
                <w:sz w:val="20"/>
              </w:rPr>
              <w:t>оргтехникой и создание необходимых условий труда</w:t>
            </w:r>
            <w:r w:rsidRPr="00EF64C9">
              <w:rPr>
                <w:rFonts w:ascii="Times New Roman" w:hAnsi="Times New Roman"/>
                <w:sz w:val="20"/>
              </w:rPr>
              <w:t xml:space="preserve"> в соответствии с ГОСТом</w:t>
            </w: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EF64C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EF64C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 </w:t>
            </w: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176BBC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176BBC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176BBC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065F58">
        <w:tc>
          <w:tcPr>
            <w:tcW w:w="616" w:type="dxa"/>
            <w:vMerge w:val="restart"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F64C9">
              <w:rPr>
                <w:rFonts w:ascii="Times New Roman" w:hAnsi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Default="00807A05" w:rsidP="003066E3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807A05" w:rsidP="003066E3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EF64C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EF64C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3066E3" w:rsidRPr="00D24A89" w:rsidTr="00065F58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Default="003066E3" w:rsidP="003066E3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176BBC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176BBC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176BBC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1E112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112B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AD61FB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D24A89" w:rsidTr="005859E1">
        <w:tc>
          <w:tcPr>
            <w:tcW w:w="616" w:type="dxa"/>
          </w:tcPr>
          <w:p w:rsidR="003066E3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07A05">
              <w:rPr>
                <w:rFonts w:ascii="Times New Roman" w:hAnsi="Times New Roman"/>
                <w:sz w:val="20"/>
                <w:szCs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EF64C9">
              <w:rPr>
                <w:rFonts w:ascii="Times New Roman" w:hAnsi="Times New Roman"/>
                <w:sz w:val="20"/>
                <w:szCs w:val="20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  <w:r w:rsidR="00807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07A05" w:rsidRPr="00D24A89" w:rsidTr="00C831DF">
        <w:tc>
          <w:tcPr>
            <w:tcW w:w="616" w:type="dxa"/>
            <w:vMerge w:val="restart"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052" w:type="dxa"/>
            <w:vMerge w:val="restart"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F64C9">
              <w:rPr>
                <w:rFonts w:ascii="Times New Roman" w:hAnsi="Times New Roman"/>
                <w:sz w:val="20"/>
              </w:rPr>
              <w:t>Отработка трениро</w:t>
            </w:r>
            <w:r>
              <w:rPr>
                <w:rFonts w:ascii="Times New Roman" w:hAnsi="Times New Roman"/>
                <w:sz w:val="20"/>
              </w:rPr>
              <w:t>вок с ЕДДС муници</w:t>
            </w:r>
            <w:r w:rsidRPr="00EF64C9">
              <w:rPr>
                <w:rFonts w:ascii="Times New Roman" w:hAnsi="Times New Roman"/>
                <w:sz w:val="20"/>
              </w:rPr>
              <w:t>пального образования Тимашевский район с отработкой вопросов информационного обмена. Тренировки спланированы в соответств</w:t>
            </w:r>
            <w:r>
              <w:rPr>
                <w:rFonts w:ascii="Times New Roman" w:hAnsi="Times New Roman"/>
                <w:sz w:val="20"/>
              </w:rPr>
              <w:t>ии с графиками циклически повто</w:t>
            </w:r>
            <w:r w:rsidRPr="00EF64C9">
              <w:rPr>
                <w:rFonts w:ascii="Times New Roman" w:hAnsi="Times New Roman"/>
                <w:sz w:val="20"/>
              </w:rPr>
              <w:t>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A200B4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EF64C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оценки по табелю сроч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ных донесений – не ниже 3,25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балла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EF64C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807A05" w:rsidRPr="00D24A89" w:rsidTr="00C831DF">
        <w:tc>
          <w:tcPr>
            <w:tcW w:w="616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A200B4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D24A89" w:rsidTr="00C831DF">
        <w:tc>
          <w:tcPr>
            <w:tcW w:w="616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A200B4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D24A89" w:rsidTr="00C831DF">
        <w:tc>
          <w:tcPr>
            <w:tcW w:w="616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A200B4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D24A89" w:rsidTr="00C831DF">
        <w:tc>
          <w:tcPr>
            <w:tcW w:w="616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A200B4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D24A89" w:rsidTr="00C831DF">
        <w:tc>
          <w:tcPr>
            <w:tcW w:w="616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A200B4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Default="00807A05" w:rsidP="00807A05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D24A8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176BBC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176BBC" w:rsidRDefault="00807A05" w:rsidP="003066E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176BBC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176BBC" w:rsidRDefault="003066E3" w:rsidP="003066E3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 w:val="restart"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EF64C9">
              <w:rPr>
                <w:rFonts w:ascii="Times New Roman" w:hAnsi="Times New Roman"/>
                <w:sz w:val="20"/>
              </w:rPr>
              <w:t>Предоставление ви</w:t>
            </w:r>
            <w:r>
              <w:rPr>
                <w:rFonts w:ascii="Times New Roman" w:hAnsi="Times New Roman"/>
                <w:sz w:val="20"/>
              </w:rPr>
              <w:t>деоматериалов в качестве доказа</w:t>
            </w:r>
            <w:r w:rsidRPr="00EF64C9">
              <w:rPr>
                <w:rFonts w:ascii="Times New Roman" w:hAnsi="Times New Roman"/>
                <w:sz w:val="20"/>
              </w:rPr>
              <w:t xml:space="preserve">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EF64C9">
              <w:rPr>
                <w:rFonts w:ascii="Times New Roman" w:hAnsi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EF64C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</w:t>
            </w:r>
            <w:r>
              <w:rPr>
                <w:rFonts w:ascii="Times New Roman" w:hAnsi="Times New Roman"/>
                <w:sz w:val="20"/>
                <w:szCs w:val="20"/>
              </w:rPr>
              <w:t>опас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EF64C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176BBC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176BBC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8955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955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 w:val="restart"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Предоставление ви</w:t>
            </w:r>
            <w:r>
              <w:rPr>
                <w:rFonts w:ascii="Times New Roman" w:hAnsi="Times New Roman"/>
                <w:sz w:val="20"/>
                <w:szCs w:val="20"/>
              </w:rPr>
              <w:t>деоматериалов в качестве доказа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те</w:t>
            </w:r>
            <w:r>
              <w:rPr>
                <w:rFonts w:ascii="Times New Roman" w:hAnsi="Times New Roman"/>
                <w:sz w:val="20"/>
                <w:szCs w:val="20"/>
              </w:rPr>
              <w:t>льной базы для судебных разбира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тельств, спорных вопросов</w:t>
            </w:r>
          </w:p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EF64C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выданных видеоматер</w:t>
            </w:r>
            <w:r>
              <w:rPr>
                <w:rFonts w:ascii="Times New Roman" w:hAnsi="Times New Roman"/>
                <w:sz w:val="20"/>
                <w:szCs w:val="20"/>
              </w:rPr>
              <w:t>иалов с видеокамер АПК «Безопас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EF64C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«Ситуационный центр»</w:t>
            </w: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A200B4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Default="007363C4" w:rsidP="007363C4">
            <w:pPr>
              <w:jc w:val="center"/>
            </w:pPr>
            <w:r w:rsidRPr="009C283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D24A89" w:rsidTr="00C831DF">
        <w:tc>
          <w:tcPr>
            <w:tcW w:w="616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176BBC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176BBC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176BBC" w:rsidRDefault="007363C4" w:rsidP="007363C4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821D2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821D2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D24A8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 w:val="restart"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807F0A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807F0A">
              <w:rPr>
                <w:rFonts w:ascii="Times New Roman" w:hAnsi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E470E4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0E4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E470E4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213006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213006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E470E4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0E4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E470E4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E470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E470E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E470E4" w:rsidRDefault="00955F88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0E4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E470E4" w:rsidRDefault="00955F88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E470E4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0E4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E470E4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E470E4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0E4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3066E3" w:rsidRPr="00E470E4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A200B4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E470E4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0E4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3066E3" w:rsidRPr="00E470E4" w:rsidRDefault="003066E3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0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3066E3" w:rsidRDefault="003066E3" w:rsidP="003066E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D24A89" w:rsidTr="00C831DF">
        <w:tc>
          <w:tcPr>
            <w:tcW w:w="616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FE1316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FE1316" w:rsidRDefault="00807F0A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11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Default="003066E3" w:rsidP="003066E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FE1316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201" w:type="dxa"/>
          </w:tcPr>
          <w:p w:rsidR="003066E3" w:rsidRPr="00E470E4" w:rsidRDefault="00E470E4" w:rsidP="003066E3">
            <w:pPr>
              <w:jc w:val="center"/>
              <w:rPr>
                <w:b/>
              </w:rPr>
            </w:pPr>
            <w:r w:rsidRPr="00E470E4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3066E3" w:rsidRPr="00E470E4" w:rsidRDefault="003066E3" w:rsidP="003066E3">
            <w:pPr>
              <w:jc w:val="center"/>
              <w:rPr>
                <w:b/>
              </w:rPr>
            </w:pPr>
            <w:r w:rsidRPr="00E470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FE1316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D24A8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</w:pPr>
    </w:p>
    <w:p w:rsidR="00213006" w:rsidRDefault="00213006" w:rsidP="00213006">
      <w:pPr>
        <w:tabs>
          <w:tab w:val="left" w:pos="3535"/>
        </w:tabs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6946"/>
        <w:gridCol w:w="3402"/>
      </w:tblGrid>
      <w:tr w:rsidR="00807F0A" w:rsidTr="003106A9">
        <w:tc>
          <w:tcPr>
            <w:tcW w:w="4820" w:type="dxa"/>
          </w:tcPr>
          <w:p w:rsidR="00807F0A" w:rsidRDefault="00807F0A" w:rsidP="003106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807F0A" w:rsidRDefault="00807F0A" w:rsidP="003106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07F0A" w:rsidRDefault="00807F0A" w:rsidP="003106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6946" w:type="dxa"/>
          </w:tcPr>
          <w:p w:rsidR="00807F0A" w:rsidRDefault="00807F0A" w:rsidP="003106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7F0A" w:rsidRDefault="00807F0A" w:rsidP="003106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7F0A" w:rsidRDefault="00807F0A" w:rsidP="003106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7F0A" w:rsidRDefault="00807F0A" w:rsidP="003106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807F0A" w:rsidRPr="00213006" w:rsidRDefault="00807F0A" w:rsidP="00213006">
      <w:pPr>
        <w:tabs>
          <w:tab w:val="left" w:pos="3535"/>
        </w:tabs>
      </w:pPr>
    </w:p>
    <w:sectPr w:rsidR="00807F0A" w:rsidRPr="00213006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AA9" w:rsidRDefault="00C01AA9" w:rsidP="00571039">
      <w:pPr>
        <w:spacing w:after="0" w:line="240" w:lineRule="auto"/>
      </w:pPr>
      <w:r>
        <w:separator/>
      </w:r>
    </w:p>
  </w:endnote>
  <w:endnote w:type="continuationSeparator" w:id="0">
    <w:p w:rsidR="00C01AA9" w:rsidRDefault="00C01AA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CD" w:rsidRDefault="00C646CD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692" w:rsidRPr="00C646CD" w:rsidRDefault="00E11692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C646CD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E11692" w:rsidRPr="00C646CD" w:rsidRDefault="00E11692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C646CD">
                      <w:rPr>
                        <w:rFonts w:ascii="Times New Roman" w:hAnsi="Times New Roman" w:cs="Times New Roman"/>
                        <w:noProof/>
                      </w:rPr>
                      <w:t>4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AA9" w:rsidRDefault="00C01AA9" w:rsidP="00571039">
      <w:pPr>
        <w:spacing w:after="0" w:line="240" w:lineRule="auto"/>
      </w:pPr>
      <w:r>
        <w:separator/>
      </w:r>
    </w:p>
  </w:footnote>
  <w:footnote w:type="continuationSeparator" w:id="0">
    <w:p w:rsidR="00C01AA9" w:rsidRDefault="00C01AA9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0B111B"/>
    <w:rsid w:val="00176BBC"/>
    <w:rsid w:val="0019216B"/>
    <w:rsid w:val="001B6489"/>
    <w:rsid w:val="001E112B"/>
    <w:rsid w:val="00213006"/>
    <w:rsid w:val="00221F7A"/>
    <w:rsid w:val="00236EAF"/>
    <w:rsid w:val="0027090F"/>
    <w:rsid w:val="002D7271"/>
    <w:rsid w:val="00305C40"/>
    <w:rsid w:val="003066E3"/>
    <w:rsid w:val="003821D2"/>
    <w:rsid w:val="003D1959"/>
    <w:rsid w:val="00416968"/>
    <w:rsid w:val="00431D6B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6112D0"/>
    <w:rsid w:val="0063130B"/>
    <w:rsid w:val="00650B03"/>
    <w:rsid w:val="00701DEE"/>
    <w:rsid w:val="007363C4"/>
    <w:rsid w:val="00807A05"/>
    <w:rsid w:val="00807F0A"/>
    <w:rsid w:val="00813BDD"/>
    <w:rsid w:val="00866C10"/>
    <w:rsid w:val="00895599"/>
    <w:rsid w:val="0094790F"/>
    <w:rsid w:val="00955F88"/>
    <w:rsid w:val="0097264C"/>
    <w:rsid w:val="009B0B0B"/>
    <w:rsid w:val="009D2917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240EE"/>
    <w:rsid w:val="00B5549E"/>
    <w:rsid w:val="00B55789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EF1EB-ECF5-4DDB-8A86-ED57058A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6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5</cp:revision>
  <cp:lastPrinted>2023-04-27T08:54:00Z</cp:lastPrinted>
  <dcterms:created xsi:type="dcterms:W3CDTF">2023-04-21T12:53:00Z</dcterms:created>
  <dcterms:modified xsi:type="dcterms:W3CDTF">2023-05-04T08:40:00Z</dcterms:modified>
</cp:coreProperties>
</file>